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3F" w:rsidRDefault="00456242" w:rsidP="00456242">
      <w:pPr>
        <w:jc w:val="center"/>
      </w:pPr>
      <w:r>
        <w:t xml:space="preserve">Brands we do not accept </w:t>
      </w:r>
    </w:p>
    <w:p w:rsidR="00456242" w:rsidRDefault="00456242" w:rsidP="00456242">
      <w:pPr>
        <w:jc w:val="center"/>
      </w:pPr>
      <w:r>
        <w:t>(This list is not all-inclusive and may change)</w:t>
      </w:r>
      <w:bookmarkStart w:id="0" w:name="_GoBack"/>
      <w:bookmarkEnd w:id="0"/>
    </w:p>
    <w:p w:rsidR="00456242" w:rsidRDefault="00456242" w:rsidP="00456242">
      <w:pPr>
        <w:jc w:val="center"/>
      </w:pPr>
    </w:p>
    <w:p w:rsidR="00456242" w:rsidRDefault="00456242" w:rsidP="00456242">
      <w:pPr>
        <w:spacing w:line="240" w:lineRule="auto"/>
        <w:jc w:val="center"/>
      </w:pPr>
      <w:r>
        <w:t>H&amp;M</w:t>
      </w:r>
    </w:p>
    <w:p w:rsidR="00456242" w:rsidRDefault="00456242" w:rsidP="00456242">
      <w:pPr>
        <w:spacing w:line="240" w:lineRule="auto"/>
        <w:jc w:val="center"/>
      </w:pPr>
      <w:r>
        <w:t>Old Navy</w:t>
      </w:r>
    </w:p>
    <w:p w:rsidR="00456242" w:rsidRDefault="00456242" w:rsidP="00456242">
      <w:pPr>
        <w:spacing w:line="240" w:lineRule="auto"/>
        <w:jc w:val="center"/>
      </w:pPr>
      <w:r>
        <w:t>Forever 21</w:t>
      </w:r>
    </w:p>
    <w:p w:rsidR="00456242" w:rsidRDefault="00456242" w:rsidP="00456242">
      <w:pPr>
        <w:spacing w:line="240" w:lineRule="auto"/>
        <w:jc w:val="center"/>
      </w:pPr>
      <w:r>
        <w:t>Heritage 1981</w:t>
      </w:r>
    </w:p>
    <w:p w:rsidR="00456242" w:rsidRDefault="00456242" w:rsidP="00456242">
      <w:pPr>
        <w:spacing w:line="240" w:lineRule="auto"/>
        <w:jc w:val="center"/>
      </w:pPr>
      <w:r>
        <w:t>Casual Corner</w:t>
      </w:r>
    </w:p>
    <w:p w:rsidR="00456242" w:rsidRDefault="00456242" w:rsidP="00456242">
      <w:pPr>
        <w:spacing w:line="240" w:lineRule="auto"/>
        <w:jc w:val="center"/>
      </w:pPr>
      <w:r>
        <w:t>Petite Sophisticate</w:t>
      </w:r>
    </w:p>
    <w:p w:rsidR="00456242" w:rsidRDefault="00456242" w:rsidP="00456242">
      <w:pPr>
        <w:spacing w:line="240" w:lineRule="auto"/>
        <w:jc w:val="center"/>
      </w:pPr>
      <w:proofErr w:type="spellStart"/>
      <w:r>
        <w:t>Delias</w:t>
      </w:r>
      <w:proofErr w:type="spellEnd"/>
    </w:p>
    <w:p w:rsidR="00456242" w:rsidRDefault="00456242" w:rsidP="00456242">
      <w:pPr>
        <w:spacing w:line="240" w:lineRule="auto"/>
        <w:jc w:val="center"/>
      </w:pPr>
      <w:proofErr w:type="spellStart"/>
      <w:r>
        <w:t>Merona</w:t>
      </w:r>
      <w:proofErr w:type="spellEnd"/>
    </w:p>
    <w:p w:rsidR="00456242" w:rsidRDefault="00456242" w:rsidP="00456242">
      <w:pPr>
        <w:spacing w:line="240" w:lineRule="auto"/>
        <w:jc w:val="center"/>
      </w:pPr>
      <w:proofErr w:type="spellStart"/>
      <w:r>
        <w:t>Mossimo</w:t>
      </w:r>
      <w:proofErr w:type="spellEnd"/>
    </w:p>
    <w:p w:rsidR="00456242" w:rsidRDefault="00456242" w:rsidP="00456242">
      <w:pPr>
        <w:spacing w:line="240" w:lineRule="auto"/>
        <w:jc w:val="center"/>
      </w:pPr>
      <w:r>
        <w:t>Notations</w:t>
      </w:r>
    </w:p>
    <w:p w:rsidR="00456242" w:rsidRDefault="00456242" w:rsidP="00456242">
      <w:pPr>
        <w:spacing w:line="240" w:lineRule="auto"/>
        <w:jc w:val="center"/>
      </w:pPr>
      <w:r>
        <w:t>Liz Claiborne</w:t>
      </w:r>
    </w:p>
    <w:p w:rsidR="00456242" w:rsidRDefault="00456242" w:rsidP="00456242">
      <w:pPr>
        <w:spacing w:line="240" w:lineRule="auto"/>
        <w:jc w:val="center"/>
      </w:pPr>
      <w:r>
        <w:t>Apt 9</w:t>
      </w:r>
    </w:p>
    <w:p w:rsidR="00456242" w:rsidRDefault="00456242" w:rsidP="00456242">
      <w:pPr>
        <w:spacing w:line="240" w:lineRule="auto"/>
        <w:jc w:val="center"/>
      </w:pPr>
      <w:r>
        <w:t>Croft &amp; Barrow</w:t>
      </w:r>
    </w:p>
    <w:p w:rsidR="00456242" w:rsidRDefault="00456242" w:rsidP="00456242">
      <w:pPr>
        <w:spacing w:line="240" w:lineRule="auto"/>
        <w:jc w:val="center"/>
      </w:pPr>
      <w:r>
        <w:t>George</w:t>
      </w:r>
    </w:p>
    <w:p w:rsidR="00456242" w:rsidRDefault="00456242" w:rsidP="00456242">
      <w:pPr>
        <w:spacing w:line="240" w:lineRule="auto"/>
        <w:jc w:val="center"/>
      </w:pPr>
      <w:proofErr w:type="spellStart"/>
      <w:r>
        <w:t>Labworks</w:t>
      </w:r>
      <w:proofErr w:type="spellEnd"/>
    </w:p>
    <w:p w:rsidR="00456242" w:rsidRDefault="00456242" w:rsidP="00456242">
      <w:pPr>
        <w:spacing w:line="240" w:lineRule="auto"/>
        <w:jc w:val="center"/>
      </w:pPr>
      <w:proofErr w:type="spellStart"/>
      <w:r>
        <w:t>AByer</w:t>
      </w:r>
      <w:proofErr w:type="spellEnd"/>
    </w:p>
    <w:p w:rsidR="00456242" w:rsidRDefault="00456242" w:rsidP="00456242">
      <w:pPr>
        <w:spacing w:line="240" w:lineRule="auto"/>
        <w:jc w:val="center"/>
      </w:pPr>
      <w:r>
        <w:t>Attention</w:t>
      </w:r>
    </w:p>
    <w:p w:rsidR="00456242" w:rsidRDefault="00456242" w:rsidP="00456242">
      <w:pPr>
        <w:spacing w:line="240" w:lineRule="auto"/>
        <w:jc w:val="center"/>
      </w:pPr>
      <w:r>
        <w:t>Sag Harbor</w:t>
      </w:r>
    </w:p>
    <w:p w:rsidR="00456242" w:rsidRDefault="00456242" w:rsidP="00456242">
      <w:pPr>
        <w:spacing w:line="240" w:lineRule="auto"/>
        <w:jc w:val="center"/>
      </w:pPr>
      <w:r>
        <w:t>Coldwater Creek</w:t>
      </w:r>
    </w:p>
    <w:p w:rsidR="00456242" w:rsidRDefault="00456242" w:rsidP="00456242">
      <w:pPr>
        <w:spacing w:line="240" w:lineRule="auto"/>
        <w:jc w:val="center"/>
      </w:pPr>
      <w:r>
        <w:t>Briggs</w:t>
      </w:r>
    </w:p>
    <w:p w:rsidR="00456242" w:rsidRDefault="00456242" w:rsidP="00456242">
      <w:pPr>
        <w:spacing w:line="240" w:lineRule="auto"/>
        <w:jc w:val="center"/>
      </w:pPr>
      <w:r>
        <w:t>Limited</w:t>
      </w:r>
    </w:p>
    <w:p w:rsidR="00456242" w:rsidRDefault="00456242" w:rsidP="00456242">
      <w:pPr>
        <w:spacing w:line="240" w:lineRule="auto"/>
        <w:jc w:val="center"/>
      </w:pPr>
      <w:r>
        <w:t>Express</w:t>
      </w:r>
    </w:p>
    <w:p w:rsidR="00456242" w:rsidRDefault="00456242" w:rsidP="00456242">
      <w:pPr>
        <w:spacing w:line="240" w:lineRule="auto"/>
        <w:jc w:val="center"/>
      </w:pPr>
    </w:p>
    <w:p w:rsidR="00456242" w:rsidRDefault="00456242" w:rsidP="00456242">
      <w:pPr>
        <w:spacing w:line="240" w:lineRule="auto"/>
        <w:jc w:val="center"/>
      </w:pPr>
      <w:r>
        <w:t xml:space="preserve">Any brands from : Kmart, Walmart, Kohls, </w:t>
      </w:r>
      <w:proofErr w:type="spellStart"/>
      <w:r>
        <w:t>JcPenny</w:t>
      </w:r>
      <w:proofErr w:type="spellEnd"/>
      <w:r>
        <w:t>, Target</w:t>
      </w:r>
    </w:p>
    <w:sectPr w:rsidR="0045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42"/>
    <w:rsid w:val="00456242"/>
    <w:rsid w:val="009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78EF"/>
  <w15:chartTrackingRefBased/>
  <w15:docId w15:val="{FF765915-CC3C-4858-B569-5D7EA959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Wardrobe Rescue</dc:creator>
  <cp:keywords/>
  <dc:description/>
  <cp:lastModifiedBy>Wardrobe Rescue</cp:lastModifiedBy>
  <cp:revision>1</cp:revision>
  <dcterms:created xsi:type="dcterms:W3CDTF">2017-01-11T17:09:00Z</dcterms:created>
  <dcterms:modified xsi:type="dcterms:W3CDTF">2017-01-11T17:17:00Z</dcterms:modified>
</cp:coreProperties>
</file>